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D0E21" w14:textId="67277AAA" w:rsidR="00F97F82" w:rsidRPr="00594CC5" w:rsidRDefault="00A84F32" w:rsidP="00387948">
      <w:pPr>
        <w:spacing w:line="240" w:lineRule="auto"/>
        <w:jc w:val="center"/>
        <w:rPr>
          <w:b/>
          <w:bCs/>
          <w:sz w:val="32"/>
          <w:szCs w:val="32"/>
        </w:rPr>
      </w:pPr>
      <w:r w:rsidRPr="00594CC5">
        <w:rPr>
          <w:b/>
          <w:bCs/>
          <w:sz w:val="32"/>
          <w:szCs w:val="32"/>
        </w:rPr>
        <w:t>Provozní řád školní jídelny</w:t>
      </w:r>
    </w:p>
    <w:p w14:paraId="5466AE3E" w14:textId="075B3D24" w:rsidR="00A84F32" w:rsidRPr="00594CC5" w:rsidRDefault="00A84F32" w:rsidP="00387948">
      <w:pPr>
        <w:spacing w:line="240" w:lineRule="auto"/>
        <w:jc w:val="center"/>
        <w:rPr>
          <w:b/>
          <w:bCs/>
          <w:sz w:val="32"/>
          <w:szCs w:val="32"/>
        </w:rPr>
      </w:pPr>
      <w:r w:rsidRPr="00594CC5">
        <w:rPr>
          <w:b/>
          <w:bCs/>
          <w:sz w:val="32"/>
          <w:szCs w:val="32"/>
        </w:rPr>
        <w:t>MŠ Rembrandtova</w:t>
      </w:r>
    </w:p>
    <w:p w14:paraId="47ED7F5E" w14:textId="77777777" w:rsidR="00A84F32" w:rsidRDefault="00A84F32" w:rsidP="00387948">
      <w:pPr>
        <w:spacing w:line="240" w:lineRule="auto"/>
      </w:pPr>
    </w:p>
    <w:p w14:paraId="048BE744" w14:textId="170FFF53" w:rsidR="00A84F32" w:rsidRPr="00D11037" w:rsidRDefault="00A84F32" w:rsidP="00387948">
      <w:pPr>
        <w:spacing w:line="240" w:lineRule="auto"/>
        <w:rPr>
          <w:sz w:val="24"/>
          <w:szCs w:val="24"/>
        </w:rPr>
      </w:pPr>
      <w:r w:rsidRPr="00A07A2E">
        <w:rPr>
          <w:b/>
          <w:bCs/>
          <w:i/>
          <w:iCs/>
          <w:sz w:val="24"/>
          <w:szCs w:val="24"/>
        </w:rPr>
        <w:t>Vedoucí ŠJ:</w:t>
      </w:r>
      <w:r w:rsidRPr="00D11037">
        <w:rPr>
          <w:sz w:val="24"/>
          <w:szCs w:val="24"/>
        </w:rPr>
        <w:t xml:space="preserve"> </w:t>
      </w:r>
      <w:r w:rsidR="00A07A2E">
        <w:rPr>
          <w:sz w:val="24"/>
          <w:szCs w:val="24"/>
        </w:rPr>
        <w:tab/>
      </w:r>
      <w:r w:rsidRPr="00D11037">
        <w:rPr>
          <w:sz w:val="24"/>
          <w:szCs w:val="24"/>
        </w:rPr>
        <w:t>Markéta Slabá</w:t>
      </w:r>
    </w:p>
    <w:p w14:paraId="0E6CC1B1" w14:textId="67F92E2C" w:rsidR="00A84F32" w:rsidRPr="00D11037" w:rsidRDefault="00A84F32" w:rsidP="00387948">
      <w:pPr>
        <w:spacing w:line="240" w:lineRule="auto"/>
        <w:rPr>
          <w:sz w:val="24"/>
          <w:szCs w:val="24"/>
        </w:rPr>
      </w:pPr>
      <w:r w:rsidRPr="00D11037">
        <w:rPr>
          <w:b/>
          <w:bCs/>
          <w:i/>
          <w:iCs/>
          <w:sz w:val="24"/>
          <w:szCs w:val="24"/>
        </w:rPr>
        <w:t>Kuchařky:</w:t>
      </w:r>
      <w:r w:rsidRPr="00D11037">
        <w:rPr>
          <w:sz w:val="24"/>
          <w:szCs w:val="24"/>
        </w:rPr>
        <w:t xml:space="preserve"> </w:t>
      </w:r>
      <w:r w:rsidR="00A07A2E">
        <w:rPr>
          <w:sz w:val="24"/>
          <w:szCs w:val="24"/>
        </w:rPr>
        <w:tab/>
      </w:r>
      <w:r w:rsidRPr="00D11037">
        <w:rPr>
          <w:sz w:val="24"/>
          <w:szCs w:val="24"/>
        </w:rPr>
        <w:t xml:space="preserve"> Michaela Volavková, </w:t>
      </w:r>
      <w:r w:rsidR="009A674D">
        <w:rPr>
          <w:sz w:val="24"/>
          <w:szCs w:val="24"/>
        </w:rPr>
        <w:t>Nata</w:t>
      </w:r>
      <w:r w:rsidR="00894E87">
        <w:rPr>
          <w:sz w:val="24"/>
          <w:szCs w:val="24"/>
        </w:rPr>
        <w:t xml:space="preserve">lija Boučková, </w:t>
      </w:r>
      <w:r w:rsidRPr="00D11037">
        <w:rPr>
          <w:sz w:val="24"/>
          <w:szCs w:val="24"/>
        </w:rPr>
        <w:t xml:space="preserve">Jana </w:t>
      </w:r>
      <w:proofErr w:type="spellStart"/>
      <w:r w:rsidRPr="00D11037">
        <w:rPr>
          <w:sz w:val="24"/>
          <w:szCs w:val="24"/>
        </w:rPr>
        <w:t>Nemergutová</w:t>
      </w:r>
      <w:proofErr w:type="spellEnd"/>
      <w:r w:rsidRPr="00D11037">
        <w:rPr>
          <w:sz w:val="24"/>
          <w:szCs w:val="24"/>
        </w:rPr>
        <w:t xml:space="preserve"> </w:t>
      </w:r>
    </w:p>
    <w:p w14:paraId="63B1495C" w14:textId="77777777" w:rsidR="00F822BB" w:rsidRPr="00D11037" w:rsidRDefault="00F822BB" w:rsidP="00387948">
      <w:pPr>
        <w:spacing w:line="240" w:lineRule="auto"/>
        <w:rPr>
          <w:sz w:val="24"/>
          <w:szCs w:val="24"/>
        </w:rPr>
      </w:pPr>
    </w:p>
    <w:p w14:paraId="127FCC92" w14:textId="44655754" w:rsidR="00A84F32" w:rsidRPr="00D11037" w:rsidRDefault="00A84F32" w:rsidP="00387948">
      <w:pPr>
        <w:spacing w:line="240" w:lineRule="auto"/>
        <w:rPr>
          <w:sz w:val="24"/>
          <w:szCs w:val="24"/>
        </w:rPr>
      </w:pPr>
      <w:r w:rsidRPr="00D11037">
        <w:rPr>
          <w:sz w:val="24"/>
          <w:szCs w:val="24"/>
        </w:rPr>
        <w:t xml:space="preserve">Provoz ŠJ se řídí vyhláškou č. 107/2005 Sb., ve znění pozdějších předpisů a hygienickými předpisy. Jídelníček je sestavován na základě </w:t>
      </w:r>
      <w:r w:rsidR="004E06F2">
        <w:rPr>
          <w:sz w:val="24"/>
          <w:szCs w:val="24"/>
        </w:rPr>
        <w:t>zdravé výživy</w:t>
      </w:r>
      <w:r w:rsidR="00B87E0F">
        <w:rPr>
          <w:sz w:val="24"/>
          <w:szCs w:val="24"/>
        </w:rPr>
        <w:t xml:space="preserve">, řídíme se </w:t>
      </w:r>
      <w:r w:rsidR="009F3C3E">
        <w:rPr>
          <w:sz w:val="24"/>
          <w:szCs w:val="24"/>
        </w:rPr>
        <w:t>nutriční</w:t>
      </w:r>
      <w:r w:rsidR="00F01010">
        <w:rPr>
          <w:sz w:val="24"/>
          <w:szCs w:val="24"/>
        </w:rPr>
        <w:t>mi</w:t>
      </w:r>
      <w:r w:rsidR="009F3C3E">
        <w:rPr>
          <w:sz w:val="24"/>
          <w:szCs w:val="24"/>
        </w:rPr>
        <w:t xml:space="preserve"> doporučení</w:t>
      </w:r>
      <w:r w:rsidR="00F01010">
        <w:rPr>
          <w:sz w:val="24"/>
          <w:szCs w:val="24"/>
        </w:rPr>
        <w:t>mi</w:t>
      </w:r>
      <w:r w:rsidR="009F3C3E">
        <w:rPr>
          <w:sz w:val="24"/>
          <w:szCs w:val="24"/>
        </w:rPr>
        <w:t xml:space="preserve"> Ministerstva </w:t>
      </w:r>
      <w:r w:rsidR="00C864C0">
        <w:rPr>
          <w:sz w:val="24"/>
          <w:szCs w:val="24"/>
        </w:rPr>
        <w:t>zdravotnictví ČR ke Spotřebnímu koši</w:t>
      </w:r>
      <w:r w:rsidR="00F01010">
        <w:rPr>
          <w:sz w:val="24"/>
          <w:szCs w:val="24"/>
        </w:rPr>
        <w:t>.</w:t>
      </w:r>
    </w:p>
    <w:p w14:paraId="2E1418AF" w14:textId="09F19E0A" w:rsidR="00A84F32" w:rsidRPr="00D11037" w:rsidRDefault="00A84F32" w:rsidP="00387948">
      <w:pPr>
        <w:spacing w:line="240" w:lineRule="auto"/>
        <w:rPr>
          <w:b/>
          <w:bCs/>
          <w:i/>
          <w:iCs/>
          <w:sz w:val="24"/>
          <w:szCs w:val="24"/>
        </w:rPr>
      </w:pPr>
      <w:r w:rsidRPr="00D11037">
        <w:rPr>
          <w:b/>
          <w:bCs/>
          <w:i/>
          <w:iCs/>
          <w:sz w:val="24"/>
          <w:szCs w:val="24"/>
        </w:rPr>
        <w:t>Výše stravného:</w:t>
      </w:r>
    </w:p>
    <w:p w14:paraId="1EB06721" w14:textId="7B027587" w:rsidR="00A84F32" w:rsidRPr="00D11037" w:rsidRDefault="00A84F32" w:rsidP="00387948">
      <w:pPr>
        <w:spacing w:line="240" w:lineRule="auto"/>
        <w:rPr>
          <w:sz w:val="24"/>
          <w:szCs w:val="24"/>
        </w:rPr>
      </w:pPr>
      <w:r w:rsidRPr="00D11037">
        <w:rPr>
          <w:sz w:val="24"/>
          <w:szCs w:val="24"/>
        </w:rPr>
        <w:t>Děti celodenní (3</w:t>
      </w:r>
      <w:r w:rsidR="000B3F77" w:rsidRPr="00D11037">
        <w:rPr>
          <w:sz w:val="24"/>
          <w:szCs w:val="24"/>
        </w:rPr>
        <w:t>-</w:t>
      </w:r>
      <w:r w:rsidRPr="00D11037">
        <w:rPr>
          <w:sz w:val="24"/>
          <w:szCs w:val="24"/>
        </w:rPr>
        <w:t>6 let)</w:t>
      </w:r>
      <w:r w:rsidR="00096727" w:rsidRPr="00D11037">
        <w:rPr>
          <w:sz w:val="24"/>
          <w:szCs w:val="24"/>
        </w:rPr>
        <w:t>:</w:t>
      </w:r>
      <w:r w:rsidR="00096727" w:rsidRPr="00D11037">
        <w:rPr>
          <w:sz w:val="24"/>
          <w:szCs w:val="24"/>
        </w:rPr>
        <w:tab/>
        <w:t>52 Kč</w:t>
      </w:r>
    </w:p>
    <w:p w14:paraId="02F2CE9E" w14:textId="6D25F397" w:rsidR="00096727" w:rsidRPr="00D11037" w:rsidRDefault="00096727" w:rsidP="00387948">
      <w:pPr>
        <w:spacing w:line="240" w:lineRule="auto"/>
        <w:rPr>
          <w:sz w:val="24"/>
          <w:szCs w:val="24"/>
        </w:rPr>
      </w:pPr>
      <w:r w:rsidRPr="00D11037">
        <w:rPr>
          <w:sz w:val="24"/>
          <w:szCs w:val="24"/>
        </w:rPr>
        <w:t>Děti polodenní (3</w:t>
      </w:r>
      <w:r w:rsidR="000B3F77" w:rsidRPr="00D11037">
        <w:rPr>
          <w:sz w:val="24"/>
          <w:szCs w:val="24"/>
        </w:rPr>
        <w:t>-</w:t>
      </w:r>
      <w:r w:rsidRPr="00D11037">
        <w:rPr>
          <w:sz w:val="24"/>
          <w:szCs w:val="24"/>
        </w:rPr>
        <w:t>6 let):</w:t>
      </w:r>
      <w:r w:rsidRPr="00D11037">
        <w:rPr>
          <w:sz w:val="24"/>
          <w:szCs w:val="24"/>
        </w:rPr>
        <w:tab/>
        <w:t>41 Kč</w:t>
      </w:r>
    </w:p>
    <w:p w14:paraId="79AA8C6D" w14:textId="04AC7EC2" w:rsidR="00096727" w:rsidRPr="00D11037" w:rsidRDefault="00096727" w:rsidP="00387948">
      <w:pPr>
        <w:spacing w:line="240" w:lineRule="auto"/>
        <w:rPr>
          <w:sz w:val="24"/>
          <w:szCs w:val="24"/>
        </w:rPr>
      </w:pPr>
      <w:r w:rsidRPr="00D11037">
        <w:rPr>
          <w:sz w:val="24"/>
          <w:szCs w:val="24"/>
        </w:rPr>
        <w:t>Děti celodenní</w:t>
      </w:r>
      <w:r w:rsidR="000B3F77" w:rsidRPr="00D11037">
        <w:rPr>
          <w:sz w:val="24"/>
          <w:szCs w:val="24"/>
        </w:rPr>
        <w:t xml:space="preserve"> (</w:t>
      </w:r>
      <w:r w:rsidR="00C41C50" w:rsidRPr="00D11037">
        <w:rPr>
          <w:sz w:val="24"/>
          <w:szCs w:val="24"/>
        </w:rPr>
        <w:t>7-10 let):</w:t>
      </w:r>
      <w:r w:rsidR="00C41C50" w:rsidRPr="00D11037">
        <w:rPr>
          <w:sz w:val="24"/>
          <w:szCs w:val="24"/>
        </w:rPr>
        <w:tab/>
        <w:t>55 Kč</w:t>
      </w:r>
    </w:p>
    <w:p w14:paraId="4C831A1C" w14:textId="2BF42DF2" w:rsidR="00551899" w:rsidRDefault="00C41C50" w:rsidP="00387948">
      <w:pPr>
        <w:spacing w:line="240" w:lineRule="auto"/>
        <w:rPr>
          <w:sz w:val="24"/>
          <w:szCs w:val="24"/>
        </w:rPr>
      </w:pPr>
      <w:r w:rsidRPr="00D11037">
        <w:rPr>
          <w:sz w:val="24"/>
          <w:szCs w:val="24"/>
        </w:rPr>
        <w:t>Děti polodenní (7-10 let):</w:t>
      </w:r>
      <w:r w:rsidRPr="00D11037">
        <w:rPr>
          <w:sz w:val="24"/>
          <w:szCs w:val="24"/>
        </w:rPr>
        <w:tab/>
        <w:t>43 Kč</w:t>
      </w:r>
    </w:p>
    <w:p w14:paraId="00F3F496" w14:textId="6E289A8F" w:rsidR="00757F28" w:rsidRPr="00757F28" w:rsidRDefault="00757F28" w:rsidP="00387948">
      <w:pPr>
        <w:spacing w:line="240" w:lineRule="auto"/>
        <w:rPr>
          <w:b/>
          <w:bCs/>
          <w:i/>
          <w:iCs/>
          <w:sz w:val="24"/>
          <w:szCs w:val="24"/>
        </w:rPr>
      </w:pPr>
      <w:r w:rsidRPr="00D11037">
        <w:rPr>
          <w:b/>
          <w:bCs/>
          <w:i/>
          <w:iCs/>
          <w:sz w:val="24"/>
          <w:szCs w:val="24"/>
        </w:rPr>
        <w:t xml:space="preserve">děti 7leté </w:t>
      </w:r>
      <w:r w:rsidRPr="00D11037">
        <w:rPr>
          <w:sz w:val="24"/>
          <w:szCs w:val="24"/>
        </w:rPr>
        <w:t>jsou děti s odkladem ško</w:t>
      </w:r>
      <w:r w:rsidR="007C174E">
        <w:rPr>
          <w:sz w:val="24"/>
          <w:szCs w:val="24"/>
        </w:rPr>
        <w:t>l</w:t>
      </w:r>
      <w:r w:rsidRPr="00D11037">
        <w:rPr>
          <w:sz w:val="24"/>
          <w:szCs w:val="24"/>
        </w:rPr>
        <w:t>ní docházky, které v době od 1.9.202</w:t>
      </w:r>
      <w:r w:rsidR="00871E4C">
        <w:rPr>
          <w:sz w:val="24"/>
          <w:szCs w:val="24"/>
        </w:rPr>
        <w:t>5</w:t>
      </w:r>
      <w:r w:rsidRPr="00D11037">
        <w:rPr>
          <w:sz w:val="24"/>
          <w:szCs w:val="24"/>
        </w:rPr>
        <w:t xml:space="preserve"> do 31.8.202</w:t>
      </w:r>
      <w:r w:rsidR="00871E4C">
        <w:rPr>
          <w:sz w:val="24"/>
          <w:szCs w:val="24"/>
        </w:rPr>
        <w:t>6</w:t>
      </w:r>
      <w:r w:rsidRPr="00D11037">
        <w:rPr>
          <w:sz w:val="24"/>
          <w:szCs w:val="24"/>
        </w:rPr>
        <w:t xml:space="preserve"> dosáhnou 7 let.</w:t>
      </w:r>
    </w:p>
    <w:p w14:paraId="3B7E46E2" w14:textId="31F8F6E9" w:rsidR="00551899" w:rsidRPr="00D11037" w:rsidRDefault="00551899" w:rsidP="00387948">
      <w:pPr>
        <w:spacing w:line="240" w:lineRule="auto"/>
        <w:rPr>
          <w:b/>
          <w:bCs/>
          <w:i/>
          <w:iCs/>
          <w:sz w:val="24"/>
          <w:szCs w:val="24"/>
        </w:rPr>
      </w:pPr>
      <w:r w:rsidRPr="00D11037">
        <w:rPr>
          <w:b/>
          <w:bCs/>
          <w:i/>
          <w:iCs/>
          <w:sz w:val="24"/>
          <w:szCs w:val="24"/>
        </w:rPr>
        <w:t>Doba výdeje:</w:t>
      </w:r>
    </w:p>
    <w:p w14:paraId="22CBED35" w14:textId="2CAD09BC" w:rsidR="00551899" w:rsidRPr="00D11037" w:rsidRDefault="00551899" w:rsidP="00387948">
      <w:pPr>
        <w:spacing w:line="240" w:lineRule="auto"/>
        <w:rPr>
          <w:sz w:val="24"/>
          <w:szCs w:val="24"/>
        </w:rPr>
      </w:pPr>
      <w:r w:rsidRPr="00D11037">
        <w:rPr>
          <w:sz w:val="24"/>
          <w:szCs w:val="24"/>
        </w:rPr>
        <w:t xml:space="preserve">Přesnídávka </w:t>
      </w:r>
      <w:r w:rsidRPr="00D11037">
        <w:rPr>
          <w:sz w:val="24"/>
          <w:szCs w:val="24"/>
        </w:rPr>
        <w:tab/>
      </w:r>
      <w:r w:rsidRPr="00D11037">
        <w:rPr>
          <w:sz w:val="24"/>
          <w:szCs w:val="24"/>
        </w:rPr>
        <w:tab/>
      </w:r>
      <w:r w:rsidRPr="00D11037">
        <w:rPr>
          <w:sz w:val="24"/>
          <w:szCs w:val="24"/>
        </w:rPr>
        <w:tab/>
        <w:t>8</w:t>
      </w:r>
      <w:r w:rsidR="00895C7E" w:rsidRPr="00D11037">
        <w:rPr>
          <w:sz w:val="24"/>
          <w:szCs w:val="24"/>
        </w:rPr>
        <w:t>:45 – 9:15</w:t>
      </w:r>
    </w:p>
    <w:p w14:paraId="18224920" w14:textId="5E83CED2" w:rsidR="00895C7E" w:rsidRPr="00D11037" w:rsidRDefault="00895C7E" w:rsidP="00387948">
      <w:pPr>
        <w:spacing w:line="240" w:lineRule="auto"/>
        <w:rPr>
          <w:sz w:val="24"/>
          <w:szCs w:val="24"/>
        </w:rPr>
      </w:pPr>
      <w:r w:rsidRPr="00D11037">
        <w:rPr>
          <w:sz w:val="24"/>
          <w:szCs w:val="24"/>
        </w:rPr>
        <w:t>Oběd</w:t>
      </w:r>
      <w:r w:rsidRPr="00D11037">
        <w:rPr>
          <w:sz w:val="24"/>
          <w:szCs w:val="24"/>
        </w:rPr>
        <w:tab/>
      </w:r>
      <w:r w:rsidRPr="00D11037">
        <w:rPr>
          <w:sz w:val="24"/>
          <w:szCs w:val="24"/>
        </w:rPr>
        <w:tab/>
      </w:r>
      <w:r w:rsidRPr="00D11037">
        <w:rPr>
          <w:sz w:val="24"/>
          <w:szCs w:val="24"/>
        </w:rPr>
        <w:tab/>
      </w:r>
      <w:r w:rsidRPr="00D11037">
        <w:rPr>
          <w:sz w:val="24"/>
          <w:szCs w:val="24"/>
        </w:rPr>
        <w:tab/>
      </w:r>
      <w:r w:rsidR="00B6759A">
        <w:rPr>
          <w:sz w:val="24"/>
          <w:szCs w:val="24"/>
        </w:rPr>
        <w:t>11:45 – 12:15</w:t>
      </w:r>
    </w:p>
    <w:p w14:paraId="79B58369" w14:textId="374C15DF" w:rsidR="00895C7E" w:rsidRPr="00D11037" w:rsidRDefault="00895C7E" w:rsidP="00387948">
      <w:pPr>
        <w:spacing w:line="240" w:lineRule="auto"/>
        <w:rPr>
          <w:sz w:val="24"/>
          <w:szCs w:val="24"/>
        </w:rPr>
      </w:pPr>
      <w:r w:rsidRPr="00D11037">
        <w:rPr>
          <w:sz w:val="24"/>
          <w:szCs w:val="24"/>
        </w:rPr>
        <w:t>Svačina</w:t>
      </w:r>
      <w:r w:rsidRPr="00D11037">
        <w:rPr>
          <w:sz w:val="24"/>
          <w:szCs w:val="24"/>
        </w:rPr>
        <w:tab/>
      </w:r>
      <w:r w:rsidRPr="00D11037">
        <w:rPr>
          <w:sz w:val="24"/>
          <w:szCs w:val="24"/>
        </w:rPr>
        <w:tab/>
      </w:r>
      <w:r w:rsidRPr="00D11037">
        <w:rPr>
          <w:sz w:val="24"/>
          <w:szCs w:val="24"/>
        </w:rPr>
        <w:tab/>
        <w:t>14:</w:t>
      </w:r>
      <w:r w:rsidR="00A85750">
        <w:rPr>
          <w:sz w:val="24"/>
          <w:szCs w:val="24"/>
        </w:rPr>
        <w:t>45</w:t>
      </w:r>
      <w:r w:rsidRPr="00D11037">
        <w:rPr>
          <w:sz w:val="24"/>
          <w:szCs w:val="24"/>
        </w:rPr>
        <w:t xml:space="preserve"> – </w:t>
      </w:r>
      <w:r w:rsidR="00A85750">
        <w:rPr>
          <w:sz w:val="24"/>
          <w:szCs w:val="24"/>
        </w:rPr>
        <w:t>15:00</w:t>
      </w:r>
    </w:p>
    <w:p w14:paraId="53B129E9" w14:textId="2F626562" w:rsidR="00212B06" w:rsidRPr="00D11037" w:rsidRDefault="00212B06" w:rsidP="00387948">
      <w:pPr>
        <w:spacing w:line="240" w:lineRule="auto"/>
        <w:rPr>
          <w:sz w:val="24"/>
          <w:szCs w:val="24"/>
        </w:rPr>
      </w:pPr>
      <w:r w:rsidRPr="00D11037">
        <w:rPr>
          <w:sz w:val="24"/>
          <w:szCs w:val="24"/>
        </w:rPr>
        <w:t xml:space="preserve">Bezpečnost dětí při jídle zajišťují paní učitelky. </w:t>
      </w:r>
    </w:p>
    <w:p w14:paraId="7A91EE99" w14:textId="77777777" w:rsidR="0097149B" w:rsidRPr="00D11037" w:rsidRDefault="0097149B" w:rsidP="00387948">
      <w:pPr>
        <w:spacing w:line="240" w:lineRule="auto"/>
        <w:rPr>
          <w:sz w:val="24"/>
          <w:szCs w:val="24"/>
        </w:rPr>
      </w:pPr>
    </w:p>
    <w:p w14:paraId="556E21D6" w14:textId="1E822BA7" w:rsidR="0097149B" w:rsidRPr="00D11037" w:rsidRDefault="00387948" w:rsidP="00387948">
      <w:pPr>
        <w:spacing w:line="240" w:lineRule="auto"/>
        <w:rPr>
          <w:b/>
          <w:bCs/>
          <w:i/>
          <w:iCs/>
          <w:sz w:val="24"/>
          <w:szCs w:val="24"/>
        </w:rPr>
      </w:pPr>
      <w:r w:rsidRPr="00D11037">
        <w:rPr>
          <w:b/>
          <w:bCs/>
          <w:i/>
          <w:iCs/>
          <w:sz w:val="24"/>
          <w:szCs w:val="24"/>
        </w:rPr>
        <w:t>Platba stravného:</w:t>
      </w:r>
    </w:p>
    <w:p w14:paraId="0FA8E7BE" w14:textId="77777777" w:rsidR="00FB7239" w:rsidRPr="00D11037" w:rsidRDefault="0097149B" w:rsidP="00387948">
      <w:pPr>
        <w:spacing w:line="240" w:lineRule="auto"/>
        <w:rPr>
          <w:sz w:val="24"/>
          <w:szCs w:val="24"/>
        </w:rPr>
      </w:pPr>
      <w:r w:rsidRPr="00D11037">
        <w:rPr>
          <w:sz w:val="24"/>
          <w:szCs w:val="24"/>
        </w:rPr>
        <w:t xml:space="preserve">Měsíční záloha 1.150 Kč trvalým příkazem k úhradě </w:t>
      </w:r>
      <w:r w:rsidRPr="00A07A2E">
        <w:rPr>
          <w:b/>
          <w:bCs/>
          <w:sz w:val="24"/>
          <w:szCs w:val="24"/>
          <w:u w:val="single"/>
        </w:rPr>
        <w:t>do 5. dne v měsíci</w:t>
      </w:r>
      <w:r w:rsidRPr="00D11037">
        <w:rPr>
          <w:sz w:val="24"/>
          <w:szCs w:val="24"/>
        </w:rPr>
        <w:t xml:space="preserve"> na účet ŠJ</w:t>
      </w:r>
      <w:r w:rsidR="00FB7239" w:rsidRPr="00D11037">
        <w:rPr>
          <w:sz w:val="24"/>
          <w:szCs w:val="24"/>
        </w:rPr>
        <w:t>,</w:t>
      </w:r>
      <w:r w:rsidRPr="00D11037">
        <w:rPr>
          <w:sz w:val="24"/>
          <w:szCs w:val="24"/>
        </w:rPr>
        <w:t xml:space="preserve"> </w:t>
      </w:r>
    </w:p>
    <w:p w14:paraId="5A9D7A41" w14:textId="742515AF" w:rsidR="0097149B" w:rsidRPr="00D11037" w:rsidRDefault="00F167DA" w:rsidP="00387948">
      <w:pPr>
        <w:spacing w:line="240" w:lineRule="auto"/>
        <w:rPr>
          <w:sz w:val="24"/>
          <w:szCs w:val="24"/>
        </w:rPr>
      </w:pPr>
      <w:proofErr w:type="spellStart"/>
      <w:r w:rsidRPr="00D11037">
        <w:rPr>
          <w:sz w:val="24"/>
          <w:szCs w:val="24"/>
        </w:rPr>
        <w:t>č.ú</w:t>
      </w:r>
      <w:proofErr w:type="spellEnd"/>
      <w:r w:rsidRPr="00D11037">
        <w:rPr>
          <w:sz w:val="24"/>
          <w:szCs w:val="24"/>
        </w:rPr>
        <w:t>.</w:t>
      </w:r>
      <w:r w:rsidR="00FB7239" w:rsidRPr="00D11037">
        <w:rPr>
          <w:sz w:val="24"/>
          <w:szCs w:val="24"/>
        </w:rPr>
        <w:t xml:space="preserve"> 35-292275339/0800 + přidělený </w:t>
      </w:r>
      <w:r w:rsidR="00FB7239" w:rsidRPr="00110475">
        <w:rPr>
          <w:b/>
          <w:bCs/>
          <w:sz w:val="24"/>
          <w:szCs w:val="24"/>
        </w:rPr>
        <w:t>variabilní symbol</w:t>
      </w:r>
      <w:r w:rsidR="00FB7239" w:rsidRPr="00D11037">
        <w:rPr>
          <w:sz w:val="24"/>
          <w:szCs w:val="24"/>
        </w:rPr>
        <w:t xml:space="preserve"> dítěte + jméno dítěte do poznámky</w:t>
      </w:r>
      <w:r w:rsidR="00084930">
        <w:rPr>
          <w:sz w:val="24"/>
          <w:szCs w:val="24"/>
        </w:rPr>
        <w:t>.</w:t>
      </w:r>
    </w:p>
    <w:p w14:paraId="6F1FF30E" w14:textId="77777777" w:rsidR="00A07A2E" w:rsidRPr="00D11037" w:rsidRDefault="00A07A2E" w:rsidP="00A07A2E">
      <w:pPr>
        <w:spacing w:line="240" w:lineRule="auto"/>
        <w:rPr>
          <w:sz w:val="24"/>
          <w:szCs w:val="24"/>
        </w:rPr>
      </w:pPr>
      <w:r w:rsidRPr="00D11037">
        <w:rPr>
          <w:sz w:val="24"/>
          <w:szCs w:val="24"/>
        </w:rPr>
        <w:t xml:space="preserve">Dítě má svůj variabilní symbol, který mu zůstává po celou dobu školní docházky. Variabilní symbol prosím uvádějte při každé platbě. Dítě má nárok se stravovat, jen pokud má uhrazeno stravné. </w:t>
      </w:r>
    </w:p>
    <w:p w14:paraId="5CCF4828" w14:textId="77777777" w:rsidR="00A07A2E" w:rsidRDefault="00A07A2E" w:rsidP="00387948">
      <w:pPr>
        <w:spacing w:line="240" w:lineRule="auto"/>
        <w:rPr>
          <w:sz w:val="24"/>
          <w:szCs w:val="24"/>
        </w:rPr>
      </w:pPr>
    </w:p>
    <w:p w14:paraId="03BBEE24" w14:textId="0D10E935" w:rsidR="00133FDD" w:rsidRPr="00D11037" w:rsidRDefault="003377DF" w:rsidP="00387948">
      <w:pPr>
        <w:spacing w:line="240" w:lineRule="auto"/>
        <w:rPr>
          <w:sz w:val="24"/>
          <w:szCs w:val="24"/>
        </w:rPr>
      </w:pPr>
      <w:r w:rsidRPr="00A07A2E">
        <w:rPr>
          <w:b/>
          <w:bCs/>
          <w:i/>
          <w:iCs/>
          <w:sz w:val="24"/>
          <w:szCs w:val="24"/>
        </w:rPr>
        <w:t>Vyúčtování záloh</w:t>
      </w:r>
      <w:r w:rsidRPr="00D11037">
        <w:rPr>
          <w:sz w:val="24"/>
          <w:szCs w:val="24"/>
        </w:rPr>
        <w:t xml:space="preserve"> probíhá 2x ročně</w:t>
      </w:r>
      <w:r w:rsidR="00303C68" w:rsidRPr="00D11037">
        <w:rPr>
          <w:sz w:val="24"/>
          <w:szCs w:val="24"/>
        </w:rPr>
        <w:t>. Přeplatky vám budou vráceny na vaše bankovní účty.</w:t>
      </w:r>
    </w:p>
    <w:p w14:paraId="50BA9D99" w14:textId="43D9CD16" w:rsidR="003377DF" w:rsidRPr="00D11037" w:rsidRDefault="003377DF" w:rsidP="00387948">
      <w:pPr>
        <w:spacing w:line="240" w:lineRule="auto"/>
        <w:ind w:left="1080"/>
        <w:rPr>
          <w:sz w:val="24"/>
          <w:szCs w:val="24"/>
        </w:rPr>
      </w:pPr>
      <w:r w:rsidRPr="00D11037">
        <w:rPr>
          <w:sz w:val="24"/>
          <w:szCs w:val="24"/>
        </w:rPr>
        <w:t>I. pololetí – poslední týden v únoru</w:t>
      </w:r>
    </w:p>
    <w:p w14:paraId="769A8BDE" w14:textId="66634A63" w:rsidR="003377DF" w:rsidRPr="00D11037" w:rsidRDefault="003377DF" w:rsidP="00387948">
      <w:pPr>
        <w:spacing w:line="240" w:lineRule="auto"/>
        <w:ind w:left="1080"/>
        <w:rPr>
          <w:sz w:val="24"/>
          <w:szCs w:val="24"/>
        </w:rPr>
      </w:pPr>
      <w:r w:rsidRPr="00D11037">
        <w:rPr>
          <w:sz w:val="24"/>
          <w:szCs w:val="24"/>
        </w:rPr>
        <w:t>II. pololetí – poslední týden v srpnu</w:t>
      </w:r>
    </w:p>
    <w:p w14:paraId="7D674421" w14:textId="77777777" w:rsidR="00261975" w:rsidRPr="00D11037" w:rsidRDefault="00261975" w:rsidP="00387948">
      <w:pPr>
        <w:spacing w:line="240" w:lineRule="auto"/>
        <w:rPr>
          <w:sz w:val="24"/>
          <w:szCs w:val="24"/>
        </w:rPr>
      </w:pPr>
    </w:p>
    <w:p w14:paraId="12AF6B84" w14:textId="61EE981D" w:rsidR="00DE423F" w:rsidRDefault="00DE423F" w:rsidP="0038794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 Praze 1. září 2025</w:t>
      </w:r>
    </w:p>
    <w:p w14:paraId="4D5B834F" w14:textId="2B81B7CA" w:rsidR="00DE423F" w:rsidRPr="00D11037" w:rsidRDefault="00DE423F" w:rsidP="0038794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Markéta Slabá, vedoucí ŠJ</w:t>
      </w:r>
    </w:p>
    <w:sectPr w:rsidR="00DE423F" w:rsidRPr="00D11037" w:rsidSect="00D110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16EC6"/>
    <w:multiLevelType w:val="hybridMultilevel"/>
    <w:tmpl w:val="242E523C"/>
    <w:lvl w:ilvl="0" w:tplc="307426B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B2A2597"/>
    <w:multiLevelType w:val="hybridMultilevel"/>
    <w:tmpl w:val="426A6A82"/>
    <w:lvl w:ilvl="0" w:tplc="386CD2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8875180">
    <w:abstractNumId w:val="1"/>
  </w:num>
  <w:num w:numId="2" w16cid:durableId="1649169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9E0"/>
    <w:rsid w:val="00052D9C"/>
    <w:rsid w:val="00084930"/>
    <w:rsid w:val="00096727"/>
    <w:rsid w:val="000B3F77"/>
    <w:rsid w:val="000E1837"/>
    <w:rsid w:val="00110475"/>
    <w:rsid w:val="00133FDD"/>
    <w:rsid w:val="00212B06"/>
    <w:rsid w:val="00246F26"/>
    <w:rsid w:val="00261975"/>
    <w:rsid w:val="00285E7F"/>
    <w:rsid w:val="00303C68"/>
    <w:rsid w:val="003377DF"/>
    <w:rsid w:val="00387948"/>
    <w:rsid w:val="004A3B62"/>
    <w:rsid w:val="004E06F2"/>
    <w:rsid w:val="005426B6"/>
    <w:rsid w:val="00547AB1"/>
    <w:rsid w:val="00551899"/>
    <w:rsid w:val="00565E16"/>
    <w:rsid w:val="00594CC5"/>
    <w:rsid w:val="00690C71"/>
    <w:rsid w:val="00757F28"/>
    <w:rsid w:val="007C174E"/>
    <w:rsid w:val="007D20B2"/>
    <w:rsid w:val="00850650"/>
    <w:rsid w:val="00871E4C"/>
    <w:rsid w:val="00894E87"/>
    <w:rsid w:val="00895C7E"/>
    <w:rsid w:val="009369E0"/>
    <w:rsid w:val="0097149B"/>
    <w:rsid w:val="009A674D"/>
    <w:rsid w:val="009B5A67"/>
    <w:rsid w:val="009F3C3E"/>
    <w:rsid w:val="00A07A2E"/>
    <w:rsid w:val="00A84F32"/>
    <w:rsid w:val="00A85750"/>
    <w:rsid w:val="00B632C9"/>
    <w:rsid w:val="00B6759A"/>
    <w:rsid w:val="00B87E0F"/>
    <w:rsid w:val="00BB1629"/>
    <w:rsid w:val="00C41C50"/>
    <w:rsid w:val="00C864C0"/>
    <w:rsid w:val="00CE36BF"/>
    <w:rsid w:val="00D06BC7"/>
    <w:rsid w:val="00D11037"/>
    <w:rsid w:val="00DE423F"/>
    <w:rsid w:val="00E867D2"/>
    <w:rsid w:val="00ED735F"/>
    <w:rsid w:val="00F01010"/>
    <w:rsid w:val="00F167DA"/>
    <w:rsid w:val="00F822BB"/>
    <w:rsid w:val="00F97F82"/>
    <w:rsid w:val="00FB7239"/>
    <w:rsid w:val="00FD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CD832"/>
  <w15:chartTrackingRefBased/>
  <w15:docId w15:val="{9B73DE22-B8BE-4915-AAE8-29252BEC7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377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196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Slabá</dc:creator>
  <cp:keywords/>
  <dc:description/>
  <cp:lastModifiedBy>Markéta Slabá</cp:lastModifiedBy>
  <cp:revision>48</cp:revision>
  <cp:lastPrinted>2025-09-05T07:43:00Z</cp:lastPrinted>
  <dcterms:created xsi:type="dcterms:W3CDTF">2024-09-16T09:48:00Z</dcterms:created>
  <dcterms:modified xsi:type="dcterms:W3CDTF">2025-09-05T07:44:00Z</dcterms:modified>
</cp:coreProperties>
</file>